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26" w:rsidRDefault="007F0726" w:rsidP="007F0726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8C4DD6">
        <w:rPr>
          <w:rFonts w:ascii="Times New Roman" w:hAnsi="Times New Roman" w:cs="Times New Roman"/>
          <w:b/>
          <w:sz w:val="44"/>
        </w:rPr>
        <w:t xml:space="preserve">План  </w:t>
      </w:r>
      <w:r w:rsidRPr="008C4DD6">
        <w:rPr>
          <w:rFonts w:ascii="Times New Roman" w:hAnsi="Times New Roman" w:cs="Times New Roman"/>
          <w:b/>
          <w:sz w:val="44"/>
        </w:rPr>
        <w:br/>
      </w:r>
      <w:proofErr w:type="spellStart"/>
      <w:r w:rsidRPr="008C4DD6">
        <w:rPr>
          <w:rFonts w:ascii="Times New Roman" w:hAnsi="Times New Roman" w:cs="Times New Roman"/>
          <w:b/>
          <w:sz w:val="44"/>
        </w:rPr>
        <w:t>дистанц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>і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йного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навчання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 w:rsidRPr="008C4DD6">
        <w:rPr>
          <w:rFonts w:ascii="Times New Roman" w:hAnsi="Times New Roman" w:cs="Times New Roman"/>
          <w:b/>
          <w:sz w:val="44"/>
          <w:lang w:val="uk-UA"/>
        </w:rPr>
        <w:t>учнів 4 класу</w:t>
      </w:r>
      <w:bookmarkStart w:id="0" w:name="_GoBack"/>
      <w:bookmarkEnd w:id="0"/>
      <w:r w:rsidRPr="008C4DD6">
        <w:rPr>
          <w:rFonts w:ascii="Times New Roman" w:hAnsi="Times New Roman" w:cs="Times New Roman"/>
          <w:b/>
          <w:sz w:val="44"/>
        </w:rPr>
        <w:br/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з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  <w:lang w:val="uk-UA"/>
        </w:rPr>
        <w:t>літературного читання</w:t>
      </w:r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 w:rsidRPr="008C4DD6">
        <w:rPr>
          <w:rFonts w:ascii="Times New Roman" w:hAnsi="Times New Roman" w:cs="Times New Roman"/>
          <w:b/>
          <w:sz w:val="44"/>
        </w:rPr>
        <w:t>на</w:t>
      </w:r>
      <w:proofErr w:type="gramEnd"/>
      <w:r w:rsidRPr="008C4DD6">
        <w:rPr>
          <w:rFonts w:ascii="Times New Roman" w:hAnsi="Times New Roman" w:cs="Times New Roman"/>
          <w:b/>
          <w:sz w:val="44"/>
        </w:rPr>
        <w:t xml:space="preserve"> пер</w:t>
      </w:r>
      <w:proofErr w:type="spellStart"/>
      <w:r w:rsidRPr="008C4DD6">
        <w:rPr>
          <w:rFonts w:ascii="Times New Roman" w:hAnsi="Times New Roman" w:cs="Times New Roman"/>
          <w:b/>
          <w:sz w:val="44"/>
          <w:lang w:val="uk-UA"/>
        </w:rPr>
        <w:t>іод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Родюк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9889" w:type="dxa"/>
        <w:tblLook w:val="04A0"/>
      </w:tblPr>
      <w:tblGrid>
        <w:gridCol w:w="1254"/>
        <w:gridCol w:w="2542"/>
        <w:gridCol w:w="3973"/>
        <w:gridCol w:w="2120"/>
      </w:tblGrid>
      <w:tr w:rsidR="007F0726" w:rsidTr="00C24246">
        <w:tc>
          <w:tcPr>
            <w:tcW w:w="1254" w:type="dxa"/>
          </w:tcPr>
          <w:p w:rsidR="007F0726" w:rsidRDefault="007F0726" w:rsidP="007F0726">
            <w:pPr>
              <w:jc w:val="center"/>
              <w:rPr>
                <w:rFonts w:ascii="Times New Roman" w:hAnsi="Times New Roman" w:cs="Times New Roman"/>
                <w:sz w:val="40"/>
                <w:lang w:val="uk-UA"/>
              </w:rPr>
            </w:pPr>
            <w:r w:rsidRPr="008C4D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42" w:type="dxa"/>
          </w:tcPr>
          <w:p w:rsidR="007F0726" w:rsidRDefault="007F0726" w:rsidP="007F0726">
            <w:pPr>
              <w:jc w:val="center"/>
              <w:rPr>
                <w:rFonts w:ascii="Times New Roman" w:hAnsi="Times New Roman" w:cs="Times New Roman"/>
                <w:sz w:val="40"/>
                <w:lang w:val="uk-UA"/>
              </w:rPr>
            </w:pPr>
            <w:r w:rsidRPr="008C4D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973" w:type="dxa"/>
          </w:tcPr>
          <w:p w:rsidR="007F0726" w:rsidRDefault="007F0726" w:rsidP="007F0726">
            <w:pPr>
              <w:jc w:val="center"/>
              <w:rPr>
                <w:rFonts w:ascii="Times New Roman" w:hAnsi="Times New Roman" w:cs="Times New Roman"/>
                <w:sz w:val="40"/>
                <w:lang w:val="uk-UA"/>
              </w:rPr>
            </w:pPr>
            <w:r w:rsidRPr="008C4D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120" w:type="dxa"/>
          </w:tcPr>
          <w:p w:rsidR="007F0726" w:rsidRDefault="007F0726" w:rsidP="007F0726">
            <w:pPr>
              <w:jc w:val="center"/>
              <w:rPr>
                <w:rFonts w:ascii="Times New Roman" w:hAnsi="Times New Roman" w:cs="Times New Roman"/>
                <w:sz w:val="40"/>
                <w:lang w:val="uk-UA"/>
              </w:rPr>
            </w:pPr>
            <w:r w:rsidRPr="008C4D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Зв'язок з учителем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2542" w:type="dxa"/>
          </w:tcPr>
          <w:p w:rsidR="007F0726" w:rsidRPr="0028261F" w:rsidRDefault="00132906" w:rsidP="00C2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Твори українських письменників – класиків. Розвиток умінь самостійно усвідомлювати та визначати тему і основну думку твору: розуміти основний смисл описаних фактів, подій. </w:t>
            </w:r>
          </w:p>
        </w:tc>
        <w:tc>
          <w:tcPr>
            <w:tcW w:w="3973" w:type="dxa"/>
          </w:tcPr>
          <w:p w:rsidR="00093BE6" w:rsidRDefault="00093BE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906" w:rsidRPr="00093BE6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132906" w:rsidRPr="00093BE6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093BE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https://youtu.be/YWq2nInOujA</w:t>
              </w:r>
            </w:hyperlink>
          </w:p>
          <w:p w:rsidR="00A05603" w:rsidRPr="00093BE6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«Оповідання навиворіт»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  <w:tc>
          <w:tcPr>
            <w:tcW w:w="2542" w:type="dxa"/>
          </w:tcPr>
          <w:p w:rsidR="007F0726" w:rsidRPr="0028261F" w:rsidRDefault="00132906" w:rsidP="00C2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Твори українських письменників – класиків. Розвиток умінь самостійно усвідомлювати та визначати тему і основну думку твору: розуміти основний смисл описаних фактів, подій. </w:t>
            </w:r>
          </w:p>
        </w:tc>
        <w:tc>
          <w:tcPr>
            <w:tcW w:w="3973" w:type="dxa"/>
          </w:tcPr>
          <w:p w:rsidR="00E316D5" w:rsidRPr="00093BE6" w:rsidRDefault="00E316D5" w:rsidP="00E31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7F0726" w:rsidRDefault="003B07F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E316D5" w:rsidRPr="00252FA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https://youtu.be/S1zqItfjMa0</w:t>
              </w:r>
            </w:hyperlink>
          </w:p>
          <w:p w:rsidR="00E316D5" w:rsidRDefault="003B07F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E316D5" w:rsidRPr="00252FA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https://youtu.be/wBrK33TQmqE</w:t>
              </w:r>
            </w:hyperlink>
          </w:p>
          <w:p w:rsidR="00E316D5" w:rsidRDefault="00E316D5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Навчитись виразно читати.</w:t>
            </w:r>
          </w:p>
          <w:p w:rsidR="00E316D5" w:rsidRPr="00093BE6" w:rsidRDefault="008D4FB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E31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Намалювати Бузинового царя.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2542" w:type="dxa"/>
          </w:tcPr>
          <w:p w:rsidR="007F0726" w:rsidRPr="0028261F" w:rsidRDefault="0013290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позакласного читання. Удосконалення умінь користуватися дитячою періодикою (бібліотечний урок)</w:t>
            </w:r>
          </w:p>
        </w:tc>
        <w:tc>
          <w:tcPr>
            <w:tcW w:w="3973" w:type="dxa"/>
          </w:tcPr>
          <w:p w:rsidR="007F0726" w:rsidRPr="00093BE6" w:rsidRDefault="007F0726" w:rsidP="00093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132906" w:rsidTr="00C24246">
        <w:tc>
          <w:tcPr>
            <w:tcW w:w="1254" w:type="dxa"/>
          </w:tcPr>
          <w:p w:rsidR="00132906" w:rsidRDefault="0013290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2542" w:type="dxa"/>
          </w:tcPr>
          <w:p w:rsidR="00132906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Твори українських письменників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класиків. Удосконалення умінь самостійно визначати жанрові ознаки творів , обґрунтовувати свою думку. Творча діяльність на основі прочитаного.</w:t>
            </w:r>
          </w:p>
        </w:tc>
        <w:tc>
          <w:tcPr>
            <w:tcW w:w="3973" w:type="dxa"/>
          </w:tcPr>
          <w:p w:rsidR="00132906" w:rsidRPr="00093BE6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Переглянути відео</w:t>
            </w:r>
          </w:p>
          <w:p w:rsidR="00132906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252FA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https://youtu.be/wKJfV3tkBAo</w:t>
              </w:r>
            </w:hyperlink>
          </w:p>
          <w:p w:rsidR="00132906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252FA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https://youtu.be/gUmggQHsHHI</w:t>
              </w:r>
            </w:hyperlink>
          </w:p>
          <w:p w:rsidR="00132906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Навчитися виразно читати.</w:t>
            </w:r>
          </w:p>
          <w:p w:rsidR="00132906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Відшукати прислів’я, приказки, загадки про калину. </w:t>
            </w:r>
          </w:p>
          <w:p w:rsidR="00132906" w:rsidRPr="00093BE6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132906" w:rsidRPr="007F0726" w:rsidRDefault="0013290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03.04.20</w:t>
            </w:r>
          </w:p>
        </w:tc>
        <w:tc>
          <w:tcPr>
            <w:tcW w:w="2542" w:type="dxa"/>
          </w:tcPr>
          <w:p w:rsidR="007F0726" w:rsidRPr="0028261F" w:rsidRDefault="00132906" w:rsidP="0013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українських письменників – класиків. Удосконалення умінь самостійно визначати жанрові ознаки творів , обґрунтовувати свою думку. Творча діяльність на основі прочитаного.</w:t>
            </w:r>
          </w:p>
        </w:tc>
        <w:tc>
          <w:tcPr>
            <w:tcW w:w="3973" w:type="dxa"/>
          </w:tcPr>
          <w:p w:rsidR="00353D87" w:rsidRPr="00093BE6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132906" w:rsidRPr="008D4FBA" w:rsidTr="00C24246">
        <w:tc>
          <w:tcPr>
            <w:tcW w:w="1254" w:type="dxa"/>
          </w:tcPr>
          <w:p w:rsidR="00132906" w:rsidRDefault="0013290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2542" w:type="dxa"/>
          </w:tcPr>
          <w:p w:rsidR="00132906" w:rsidRDefault="00C2424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українських письменників – класиків. Розвиток умінь самостійно усвідомлювати та визначати тему і основну думку твору: розуміти основний смисл описаних фактів, подій. Формування емоційно – оцінного ставлення до прочитаного.</w:t>
            </w:r>
          </w:p>
        </w:tc>
        <w:tc>
          <w:tcPr>
            <w:tcW w:w="3973" w:type="dxa"/>
          </w:tcPr>
          <w:p w:rsidR="002F2A55" w:rsidRPr="00093BE6" w:rsidRDefault="002F2A55" w:rsidP="002F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132906" w:rsidRDefault="00C8255E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2A319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https://youtu.be/yduFO5zcSPM</w:t>
              </w:r>
            </w:hyperlink>
          </w:p>
          <w:p w:rsidR="00C8255E" w:rsidRPr="00093BE6" w:rsidRDefault="00C8255E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Підготуватися до переказу оповідання Євгена Гуцало «Сім’я дикої качки»</w:t>
            </w:r>
          </w:p>
        </w:tc>
        <w:tc>
          <w:tcPr>
            <w:tcW w:w="2120" w:type="dxa"/>
          </w:tcPr>
          <w:p w:rsidR="00132906" w:rsidRPr="007F0726" w:rsidRDefault="00C2424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132906" w:rsidRPr="008D4FBA" w:rsidTr="00C24246">
        <w:tc>
          <w:tcPr>
            <w:tcW w:w="1254" w:type="dxa"/>
          </w:tcPr>
          <w:p w:rsidR="00132906" w:rsidRDefault="0013290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2542" w:type="dxa"/>
          </w:tcPr>
          <w:p w:rsidR="00132906" w:rsidRDefault="00C2424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Твори українських письменників – класиків. Розвиток умінь самостійно усвідомлювати та визначати тему і основну думку твору: розуміти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основний смисл описаних фактів, подій. Формування емоційно – оцінного ставлення до прочитаного.</w:t>
            </w:r>
          </w:p>
        </w:tc>
        <w:tc>
          <w:tcPr>
            <w:tcW w:w="3973" w:type="dxa"/>
          </w:tcPr>
          <w:p w:rsidR="002F2A55" w:rsidRPr="00093BE6" w:rsidRDefault="002F2A55" w:rsidP="002F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Переглянути відео</w:t>
            </w:r>
          </w:p>
          <w:p w:rsidR="00132906" w:rsidRDefault="00C8255E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2A319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https://youtu.be/snpyhVTYjmM</w:t>
              </w:r>
            </w:hyperlink>
          </w:p>
          <w:p w:rsidR="00C8255E" w:rsidRPr="00093BE6" w:rsidRDefault="00C8255E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Охарактеризувати головних героїв.</w:t>
            </w:r>
          </w:p>
        </w:tc>
        <w:tc>
          <w:tcPr>
            <w:tcW w:w="2120" w:type="dxa"/>
          </w:tcPr>
          <w:p w:rsidR="00132906" w:rsidRPr="007F0726" w:rsidRDefault="00C2424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RPr="008D4FBA" w:rsidTr="00C24246">
        <w:tc>
          <w:tcPr>
            <w:tcW w:w="1254" w:type="dxa"/>
          </w:tcPr>
          <w:p w:rsidR="007F0726" w:rsidRPr="007F0726" w:rsidRDefault="0013290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</w:t>
            </w:r>
            <w:r w:rsid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2542" w:type="dxa"/>
          </w:tcPr>
          <w:p w:rsidR="007F0726" w:rsidRPr="0028261F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умінь орієнтуватися в структурі твору. Творча діяльність на основі прочитаного: інсценізація уривка твору (на вибір)</w:t>
            </w:r>
          </w:p>
        </w:tc>
        <w:tc>
          <w:tcPr>
            <w:tcW w:w="3973" w:type="dxa"/>
          </w:tcPr>
          <w:p w:rsidR="00353D87" w:rsidRPr="00093BE6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353D87" w:rsidRDefault="003B07FA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353D87" w:rsidRPr="00B374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https://youtu.be/8FoQtp17WsI</w:t>
              </w:r>
            </w:hyperlink>
          </w:p>
          <w:p w:rsidR="00353D87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Прочитати першу частину оповідання «Федько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халамидник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353D87" w:rsidRDefault="008D4FBA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353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Придумайте свій варіант закінчення оповідання.</w:t>
            </w:r>
          </w:p>
          <w:p w:rsidR="007F0726" w:rsidRPr="00093BE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RPr="008D4FBA" w:rsidTr="00C24246">
        <w:tc>
          <w:tcPr>
            <w:tcW w:w="1254" w:type="dxa"/>
          </w:tcPr>
          <w:p w:rsidR="007F0726" w:rsidRPr="007F0726" w:rsidRDefault="0013290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2542" w:type="dxa"/>
          </w:tcPr>
          <w:p w:rsidR="007F0726" w:rsidRPr="0028261F" w:rsidRDefault="007E0E3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умінь орієнтуватися в структурі твору. Творча діяльність на основі прочитаного: інсценізація уривка твору (на вибір)</w:t>
            </w:r>
          </w:p>
        </w:tc>
        <w:tc>
          <w:tcPr>
            <w:tcW w:w="3973" w:type="dxa"/>
          </w:tcPr>
          <w:p w:rsidR="00353D87" w:rsidRPr="00093BE6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7F0726" w:rsidRDefault="003B07F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353D87" w:rsidRPr="00B374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https://youtu.be/ose5pgbaNnY</w:t>
              </w:r>
            </w:hyperlink>
          </w:p>
          <w:p w:rsidR="00353D87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Прочитати другу частину оповідання «Федько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халамидник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353D87" w:rsidRDefault="008D4FBA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353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Охарактеризувати головних героїв.</w:t>
            </w:r>
          </w:p>
          <w:p w:rsidR="00353D87" w:rsidRPr="00093BE6" w:rsidRDefault="00353D87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RPr="008D4FBA" w:rsidTr="00C24246">
        <w:tc>
          <w:tcPr>
            <w:tcW w:w="1254" w:type="dxa"/>
          </w:tcPr>
          <w:p w:rsidR="007F0726" w:rsidRPr="007F0726" w:rsidRDefault="0013290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Усвідомлення сприймання засобів художньої виразності відповідно до їх функцій у творі. Творча діяльність на основі прочитаного: доповнення прозових творів.</w:t>
            </w:r>
          </w:p>
        </w:tc>
        <w:tc>
          <w:tcPr>
            <w:tcW w:w="3973" w:type="dxa"/>
          </w:tcPr>
          <w:p w:rsidR="00353D87" w:rsidRPr="00093BE6" w:rsidRDefault="00353D87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C2424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Усвідомлення сприймання засобів художньої виразності відповідно до їх функцій у творі. Творча діяльність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основі прочитаного: доповнення прозових творів.</w:t>
            </w:r>
          </w:p>
        </w:tc>
        <w:tc>
          <w:tcPr>
            <w:tcW w:w="3973" w:type="dxa"/>
          </w:tcPr>
          <w:p w:rsidR="00353D87" w:rsidRPr="00093BE6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4246" w:rsidRPr="00093BE6" w:rsidRDefault="00C24246" w:rsidP="00C2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C24246" w:rsidRDefault="00C24246" w:rsidP="00C2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B374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https://youtu.be/TJxGXcioiyY</w:t>
              </w:r>
            </w:hyperlink>
          </w:p>
          <w:p w:rsidR="00C24246" w:rsidRDefault="00C24246" w:rsidP="00C2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Прочитати другу частину оповідання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Харитя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7F0726" w:rsidRPr="00093BE6" w:rsidRDefault="00C24246" w:rsidP="00C2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Знайти опис зовнішності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Хариті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перевірка. Навичка читання вголос.</w:t>
            </w:r>
          </w:p>
        </w:tc>
        <w:tc>
          <w:tcPr>
            <w:tcW w:w="3973" w:type="dxa"/>
          </w:tcPr>
          <w:p w:rsidR="007F0726" w:rsidRPr="00093BE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RPr="008D4FBA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української літератури.</w:t>
            </w:r>
          </w:p>
        </w:tc>
        <w:tc>
          <w:tcPr>
            <w:tcW w:w="3973" w:type="dxa"/>
          </w:tcPr>
          <w:p w:rsidR="00353D87" w:rsidRPr="00093BE6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7F0726" w:rsidRDefault="003B07F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353D87" w:rsidRPr="00B374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https://youtu.be/qLlzEam5zuQ</w:t>
              </w:r>
            </w:hyperlink>
          </w:p>
          <w:p w:rsidR="00353D87" w:rsidRDefault="00353D87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Прочитати оповідання </w:t>
            </w:r>
            <w:r w:rsidR="008D4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Мар’яни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Князевич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Шустрик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(скорочено).</w:t>
            </w:r>
          </w:p>
          <w:p w:rsidR="00353D87" w:rsidRDefault="008D4FB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353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Пояснити вчинки звірятка.</w:t>
            </w:r>
          </w:p>
          <w:p w:rsidR="00353D87" w:rsidRPr="00093BE6" w:rsidRDefault="00353D87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C24246" w:rsidRPr="008D4FBA" w:rsidTr="00C24246">
        <w:tc>
          <w:tcPr>
            <w:tcW w:w="1254" w:type="dxa"/>
          </w:tcPr>
          <w:p w:rsidR="00C24246" w:rsidRDefault="00C2424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2542" w:type="dxa"/>
          </w:tcPr>
          <w:p w:rsidR="00C24246" w:rsidRDefault="00C2424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позакласного читання. Творча діяльність на основі прочитаного: читання за ролями, інсценізація, доповнення віршованих і прозових творів.</w:t>
            </w:r>
          </w:p>
        </w:tc>
        <w:tc>
          <w:tcPr>
            <w:tcW w:w="3973" w:type="dxa"/>
          </w:tcPr>
          <w:p w:rsidR="00C24246" w:rsidRPr="00093BE6" w:rsidRDefault="00C24246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C24246" w:rsidRPr="007F0726" w:rsidRDefault="00C2424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0726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української літератури.</w:t>
            </w:r>
          </w:p>
        </w:tc>
        <w:tc>
          <w:tcPr>
            <w:tcW w:w="3973" w:type="dxa"/>
          </w:tcPr>
          <w:p w:rsidR="00353D87" w:rsidRPr="00093BE6" w:rsidRDefault="00353D87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RPr="008D4FBA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української літератури.</w:t>
            </w:r>
          </w:p>
        </w:tc>
        <w:tc>
          <w:tcPr>
            <w:tcW w:w="3973" w:type="dxa"/>
          </w:tcPr>
          <w:p w:rsidR="00353D87" w:rsidRPr="00093BE6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353D87" w:rsidRDefault="003B07FA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353D87" w:rsidRPr="00B374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https://youtu.be/p0kk7o9txXU</w:t>
              </w:r>
            </w:hyperlink>
          </w:p>
          <w:p w:rsidR="00353D87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Прочитати казку Володимира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«Історія про Слоника – Дзвоника».</w:t>
            </w:r>
          </w:p>
          <w:p w:rsidR="00353D87" w:rsidRPr="008D4FBA" w:rsidRDefault="008D4FBA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353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Описати зовнішність Слоника.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RPr="008D4FBA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української літератури. Доповнення прозових творів.</w:t>
            </w:r>
          </w:p>
        </w:tc>
        <w:tc>
          <w:tcPr>
            <w:tcW w:w="3973" w:type="dxa"/>
          </w:tcPr>
          <w:p w:rsidR="00353D87" w:rsidRPr="00093BE6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7F0726" w:rsidRDefault="00353D87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https://youtu.be/KyD3cUrZVXM </w:t>
            </w:r>
            <w:hyperlink r:id="rId17" w:history="1">
              <w:r w:rsidRPr="00B374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https://youtu.be/SRsuN9MH7RQ</w:t>
              </w:r>
            </w:hyperlink>
          </w:p>
          <w:p w:rsidR="00353D87" w:rsidRDefault="00353D87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Прочитати четвертий розділ оповідання Всеволода Нестайка «Пригоди Журавлика»</w:t>
            </w:r>
          </w:p>
          <w:p w:rsidR="00353D87" w:rsidRPr="00093BE6" w:rsidRDefault="008D4FB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353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план розділу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української літератури. Доповнення прозових творів.</w:t>
            </w:r>
          </w:p>
        </w:tc>
        <w:tc>
          <w:tcPr>
            <w:tcW w:w="3973" w:type="dxa"/>
          </w:tcPr>
          <w:p w:rsidR="007F0726" w:rsidRPr="00093BE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української літератури. Формування умінь підтримувати колективну дискусію за змістом прочитаного.</w:t>
            </w:r>
          </w:p>
        </w:tc>
        <w:tc>
          <w:tcPr>
            <w:tcW w:w="3973" w:type="dxa"/>
          </w:tcPr>
          <w:p w:rsidR="00353D87" w:rsidRPr="00093BE6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7F0726" w:rsidRDefault="003B07F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353D87" w:rsidRPr="00B374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https://youtu.be/zgOWyMotamw</w:t>
              </w:r>
            </w:hyperlink>
          </w:p>
          <w:p w:rsidR="00353D87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Прочитати восьмий розділ оповідання  Всеволода Нестайка «Пригоди Журавлика»</w:t>
            </w:r>
          </w:p>
          <w:p w:rsidR="00353D87" w:rsidRPr="00093BE6" w:rsidRDefault="008D4FB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Придумати три запитання</w:t>
            </w:r>
            <w:r w:rsidR="00353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друга.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RPr="008D4FBA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української літератури. Знаходження і пояснення ознак певних подій, явищ, персонажів із метою їх характеристики і підготовки до виразного читання. Читання в особах.</w:t>
            </w:r>
          </w:p>
        </w:tc>
        <w:tc>
          <w:tcPr>
            <w:tcW w:w="3973" w:type="dxa"/>
          </w:tcPr>
          <w:p w:rsidR="00353D87" w:rsidRPr="00093BE6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7F0726" w:rsidRDefault="003B07F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353D87" w:rsidRPr="00B374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https://youtu.be/d9YUnCMy-Lo</w:t>
              </w:r>
            </w:hyperlink>
          </w:p>
          <w:p w:rsidR="00353D87" w:rsidRDefault="00353D87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Прочитати одинадцятий розділ оповідання  Всеволода Нестайка «Пригоди Журавлика»</w:t>
            </w:r>
          </w:p>
          <w:p w:rsidR="00353D87" w:rsidRDefault="008D4FBA" w:rsidP="00353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Описати </w:t>
            </w:r>
            <w:r w:rsidR="00353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– друга</w:t>
            </w:r>
            <w:r w:rsidR="00353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53D87" w:rsidRPr="00093BE6" w:rsidRDefault="00353D87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RPr="008D4FBA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української літератури. Знаходження і пояснення ознак певних подій, явищ, персонажів із метою їх характеристики і підготовки до виразного читання. Читання в особах.</w:t>
            </w:r>
          </w:p>
        </w:tc>
        <w:tc>
          <w:tcPr>
            <w:tcW w:w="3973" w:type="dxa"/>
          </w:tcPr>
          <w:p w:rsidR="008D4FBA" w:rsidRPr="00093BE6" w:rsidRDefault="008D4FBA" w:rsidP="008D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7F0726" w:rsidRDefault="003B07F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8D4FBA" w:rsidRPr="006D1F8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https://youtu.be/3pSwKu9yAWU</w:t>
              </w:r>
            </w:hyperlink>
          </w:p>
          <w:p w:rsidR="008D4FBA" w:rsidRDefault="008D4FB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Прочитати казку Лесі Українки «Біда навчить»</w:t>
            </w:r>
          </w:p>
          <w:p w:rsidR="008D4FBA" w:rsidRPr="00093BE6" w:rsidRDefault="008D4FB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Подумати,чому казка має таку назву.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RPr="00103E5A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зарубіжної літератури.</w:t>
            </w:r>
          </w:p>
        </w:tc>
        <w:tc>
          <w:tcPr>
            <w:tcW w:w="3973" w:type="dxa"/>
          </w:tcPr>
          <w:p w:rsidR="00103E5A" w:rsidRDefault="00103E5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 w:rsidRPr="00103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частину повісті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“Пітер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03E5A" w:rsidRPr="00093BE6" w:rsidRDefault="00103E5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</w:t>
            </w:r>
            <w:r w:rsidRPr="00103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офантазуйте над питанням </w:t>
            </w:r>
            <w:r w:rsidRPr="00103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– хто такий Пітер </w:t>
            </w:r>
            <w:proofErr w:type="spellStart"/>
            <w:r w:rsidRPr="00103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</w:t>
            </w:r>
            <w:proofErr w:type="spellEnd"/>
            <w:r w:rsidRPr="00103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зарубіжної літератури.</w:t>
            </w:r>
          </w:p>
        </w:tc>
        <w:tc>
          <w:tcPr>
            <w:tcW w:w="3973" w:type="dxa"/>
          </w:tcPr>
          <w:p w:rsidR="00103E5A" w:rsidRDefault="00103E5A" w:rsidP="00103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Прочитати наступну частину повісті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“Пітер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F0726" w:rsidRPr="00093BE6" w:rsidRDefault="00103E5A" w:rsidP="00516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Дати відповіді на питанн</w:t>
            </w:r>
            <w:r w:rsidR="00516A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позакласного читання. Коротка анотація до прочитаної книжки.</w:t>
            </w:r>
          </w:p>
        </w:tc>
        <w:tc>
          <w:tcPr>
            <w:tcW w:w="3973" w:type="dxa"/>
          </w:tcPr>
          <w:p w:rsidR="00103E5A" w:rsidRPr="00093BE6" w:rsidRDefault="00103E5A" w:rsidP="00103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Переглянути відео</w:t>
            </w:r>
          </w:p>
          <w:p w:rsidR="00103E5A" w:rsidRDefault="003B07FA" w:rsidP="00103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103E5A" w:rsidRPr="006D1F8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https://youtu.be/doEtrNoUUKs</w:t>
              </w:r>
            </w:hyperlink>
          </w:p>
          <w:p w:rsidR="007F0726" w:rsidRPr="00093BE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зарубіжної літератури. Удосконалення навички усвідомленого</w:t>
            </w:r>
            <w:r w:rsidR="00E07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відповідному темпі читання мовчки і вголос.</w:t>
            </w:r>
          </w:p>
        </w:tc>
        <w:tc>
          <w:tcPr>
            <w:tcW w:w="3973" w:type="dxa"/>
          </w:tcPr>
          <w:p w:rsidR="007F0726" w:rsidRPr="00093BE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RPr="00103E5A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зарубіжної літератури.</w:t>
            </w:r>
            <w:r w:rsidR="00E07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Знаходження і пояснення ознак певних подій, явищ у тексті. Розуміння смислових зв’язків у прочитаному тексті.</w:t>
            </w:r>
          </w:p>
        </w:tc>
        <w:tc>
          <w:tcPr>
            <w:tcW w:w="3973" w:type="dxa"/>
          </w:tcPr>
          <w:p w:rsidR="007F0726" w:rsidRDefault="00103E5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Прочитати наступну частину повісті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“Пітер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Пен”</w:t>
            </w:r>
            <w:proofErr w:type="spellEnd"/>
          </w:p>
          <w:p w:rsidR="00103E5A" w:rsidRPr="00093BE6" w:rsidRDefault="00103E5A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516A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відповіді на питання.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</w:t>
            </w:r>
          </w:p>
        </w:tc>
        <w:tc>
          <w:tcPr>
            <w:tcW w:w="2542" w:type="dxa"/>
          </w:tcPr>
          <w:p w:rsidR="007F0726" w:rsidRPr="0028261F" w:rsidRDefault="00820FC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сучасної дитячої зарубіжної літератури.</w:t>
            </w:r>
            <w:r w:rsidR="00E07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Розуміння смислових зв’язків у прочитаному тексті. Власне ставлення до героїв твору, обґрунтування своїх думок.</w:t>
            </w:r>
          </w:p>
        </w:tc>
        <w:tc>
          <w:tcPr>
            <w:tcW w:w="3973" w:type="dxa"/>
          </w:tcPr>
          <w:p w:rsidR="00516A6D" w:rsidRDefault="00516A6D" w:rsidP="00516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Прочитати наступну частину повісті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“Пітер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Пен”</w:t>
            </w:r>
            <w:proofErr w:type="spellEnd"/>
          </w:p>
          <w:p w:rsidR="007F0726" w:rsidRPr="00093BE6" w:rsidRDefault="00516A6D" w:rsidP="00516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Дати відповіді на питання.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2542" w:type="dxa"/>
          </w:tcPr>
          <w:p w:rsidR="007F0726" w:rsidRPr="0028261F" w:rsidRDefault="00E07DAC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й систематизація вивченого матеріалу.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Розвиток творчої діяльності на основі прочитаного.</w:t>
            </w:r>
          </w:p>
        </w:tc>
        <w:tc>
          <w:tcPr>
            <w:tcW w:w="3973" w:type="dxa"/>
          </w:tcPr>
          <w:p w:rsidR="007F0726" w:rsidRPr="00093BE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18.05.20</w:t>
            </w:r>
          </w:p>
        </w:tc>
        <w:tc>
          <w:tcPr>
            <w:tcW w:w="2542" w:type="dxa"/>
          </w:tcPr>
          <w:p w:rsidR="007F0726" w:rsidRPr="0028261F" w:rsidRDefault="00E07DAC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творчої діяльності на основі прочитаного: словесне малювання та ілюстрування прочитаного, творчий переказ.</w:t>
            </w:r>
          </w:p>
        </w:tc>
        <w:tc>
          <w:tcPr>
            <w:tcW w:w="3973" w:type="dxa"/>
          </w:tcPr>
          <w:p w:rsidR="007F0726" w:rsidRDefault="00F6304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1.Закінчити життєву ситуацію і зробити висновок</w:t>
            </w:r>
          </w:p>
          <w:p w:rsidR="00F6304D" w:rsidRPr="00093BE6" w:rsidRDefault="00F6304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Охарактеризувати головного героя.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2542" w:type="dxa"/>
          </w:tcPr>
          <w:p w:rsidR="007F0726" w:rsidRPr="0028261F" w:rsidRDefault="00E07DAC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творчої діяльності на основі прочитаного: читання за ролями, інсценізація.</w:t>
            </w:r>
          </w:p>
        </w:tc>
        <w:tc>
          <w:tcPr>
            <w:tcW w:w="3973" w:type="dxa"/>
          </w:tcPr>
          <w:p w:rsidR="007F0726" w:rsidRPr="00093BE6" w:rsidRDefault="00F6304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Закінчити казку так, щоб Зіна і Павлик стали друзями.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2542" w:type="dxa"/>
          </w:tcPr>
          <w:p w:rsidR="007F0726" w:rsidRPr="0028261F" w:rsidRDefault="00E07DAC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творчої діяльності на основі прочитаного: доповнення віршованих і прозових творів, зміни текстів.</w:t>
            </w:r>
          </w:p>
        </w:tc>
        <w:tc>
          <w:tcPr>
            <w:tcW w:w="3973" w:type="dxa"/>
          </w:tcPr>
          <w:p w:rsidR="007F0726" w:rsidRPr="00093BE6" w:rsidRDefault="00F6304D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1.Виконати вправу «Знайди кінець».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2542" w:type="dxa"/>
          </w:tcPr>
          <w:p w:rsidR="007F0726" w:rsidRPr="0028261F" w:rsidRDefault="00E07DAC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творчої діяльності на основі прочитаного: складання казок, віршів, лічилок, загадок.</w:t>
            </w:r>
          </w:p>
        </w:tc>
        <w:tc>
          <w:tcPr>
            <w:tcW w:w="3973" w:type="dxa"/>
          </w:tcPr>
          <w:p w:rsidR="007F0726" w:rsidRPr="00093BE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25.02.20</w:t>
            </w:r>
          </w:p>
        </w:tc>
        <w:tc>
          <w:tcPr>
            <w:tcW w:w="2542" w:type="dxa"/>
          </w:tcPr>
          <w:p w:rsidR="007F0726" w:rsidRPr="0028261F" w:rsidRDefault="00E07DAC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позакласного читання. Удосконалення умінь самостійно орієнтуватися у світі дитячих книжок, здійснювати пошук потрібної книжки, користуючись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відкритим фондом бібліотеки,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інтернет-ресурсами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3" w:type="dxa"/>
          </w:tcPr>
          <w:p w:rsidR="007F0726" w:rsidRPr="00093BE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26.05.20</w:t>
            </w:r>
          </w:p>
        </w:tc>
        <w:tc>
          <w:tcPr>
            <w:tcW w:w="2542" w:type="dxa"/>
          </w:tcPr>
          <w:p w:rsidR="007F0726" w:rsidRPr="0028261F" w:rsidRDefault="005858C7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контрольна</w:t>
            </w:r>
            <w:r w:rsidR="00E07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73" w:type="dxa"/>
          </w:tcPr>
          <w:p w:rsidR="007F0726" w:rsidRPr="00093BE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  <w:tc>
          <w:tcPr>
            <w:tcW w:w="2542" w:type="dxa"/>
          </w:tcPr>
          <w:p w:rsidR="007F0726" w:rsidRPr="0028261F" w:rsidRDefault="00E07DAC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й систематизація</w:t>
            </w:r>
            <w:r w:rsidR="006F4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вивченого матеріалу. Розвиток творчої діяльності на основі прочитаного.</w:t>
            </w:r>
          </w:p>
        </w:tc>
        <w:tc>
          <w:tcPr>
            <w:tcW w:w="3973" w:type="dxa"/>
          </w:tcPr>
          <w:p w:rsidR="007F0726" w:rsidRPr="00093BE6" w:rsidRDefault="005858C7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Підготуватися до гри «Ляльковий театр».</w:t>
            </w: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0726" w:rsidTr="00C24246">
        <w:tc>
          <w:tcPr>
            <w:tcW w:w="1254" w:type="dxa"/>
          </w:tcPr>
          <w:p w:rsidR="007F0726" w:rsidRPr="007F0726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</w:t>
            </w:r>
          </w:p>
        </w:tc>
        <w:tc>
          <w:tcPr>
            <w:tcW w:w="2542" w:type="dxa"/>
          </w:tcPr>
          <w:p w:rsidR="007F0726" w:rsidRPr="0028261F" w:rsidRDefault="0028261F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  <w:r w:rsidR="006F4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3" w:type="dxa"/>
          </w:tcPr>
          <w:p w:rsidR="007F0726" w:rsidRPr="00093BE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7F0726" w:rsidRPr="007F0726" w:rsidRDefault="007F0726" w:rsidP="0028261F">
            <w:pPr>
              <w:spacing w:after="0" w:line="240" w:lineRule="auto"/>
              <w:rPr>
                <w:rFonts w:ascii="Times New Roman" w:hAnsi="Times New Roman" w:cs="Times New Roman"/>
                <w:sz w:val="40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</w:tbl>
    <w:p w:rsidR="007F0726" w:rsidRDefault="007F0726" w:rsidP="0028261F">
      <w:pPr>
        <w:spacing w:after="0" w:line="240" w:lineRule="auto"/>
        <w:rPr>
          <w:rFonts w:ascii="Times New Roman" w:hAnsi="Times New Roman" w:cs="Times New Roman"/>
          <w:sz w:val="40"/>
          <w:lang w:val="uk-UA"/>
        </w:rPr>
      </w:pPr>
    </w:p>
    <w:p w:rsidR="0024240A" w:rsidRPr="007F0726" w:rsidRDefault="0024240A" w:rsidP="0028261F">
      <w:pPr>
        <w:spacing w:after="0" w:line="240" w:lineRule="auto"/>
        <w:rPr>
          <w:lang w:val="uk-UA"/>
        </w:rPr>
      </w:pPr>
    </w:p>
    <w:sectPr w:rsidR="0024240A" w:rsidRPr="007F0726" w:rsidSect="0024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726"/>
    <w:rsid w:val="00093BE6"/>
    <w:rsid w:val="00103E5A"/>
    <w:rsid w:val="00132906"/>
    <w:rsid w:val="0024240A"/>
    <w:rsid w:val="002675A7"/>
    <w:rsid w:val="0028261F"/>
    <w:rsid w:val="002F2A55"/>
    <w:rsid w:val="00353D87"/>
    <w:rsid w:val="003B07FA"/>
    <w:rsid w:val="00516A6D"/>
    <w:rsid w:val="005858C7"/>
    <w:rsid w:val="006F4A78"/>
    <w:rsid w:val="007E0E3D"/>
    <w:rsid w:val="007F0726"/>
    <w:rsid w:val="008166C4"/>
    <w:rsid w:val="00820FCD"/>
    <w:rsid w:val="008D4FBA"/>
    <w:rsid w:val="00A05603"/>
    <w:rsid w:val="00AB4A24"/>
    <w:rsid w:val="00C24246"/>
    <w:rsid w:val="00C8255E"/>
    <w:rsid w:val="00E07DAC"/>
    <w:rsid w:val="00E316D5"/>
    <w:rsid w:val="00F6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5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KJfV3tkBAo" TargetMode="External"/><Relationship Id="rId13" Type="http://schemas.openxmlformats.org/officeDocument/2006/relationships/hyperlink" Target="https://youtu.be/ose5pgbaNnY" TargetMode="External"/><Relationship Id="rId18" Type="http://schemas.openxmlformats.org/officeDocument/2006/relationships/hyperlink" Target="https://youtu.be/zgOWyMotam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doEtrNoUUKs" TargetMode="External"/><Relationship Id="rId7" Type="http://schemas.openxmlformats.org/officeDocument/2006/relationships/hyperlink" Target="https://youtu.be/wBrK33TQmqE" TargetMode="External"/><Relationship Id="rId12" Type="http://schemas.openxmlformats.org/officeDocument/2006/relationships/hyperlink" Target="https://youtu.be/8FoQtp17WsI" TargetMode="External"/><Relationship Id="rId17" Type="http://schemas.openxmlformats.org/officeDocument/2006/relationships/hyperlink" Target="https://youtu.be/SRsuN9MH7R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0kk7o9txXU" TargetMode="External"/><Relationship Id="rId20" Type="http://schemas.openxmlformats.org/officeDocument/2006/relationships/hyperlink" Target="https://youtu.be/3pSwKu9yAW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1zqItfjMa0" TargetMode="External"/><Relationship Id="rId11" Type="http://schemas.openxmlformats.org/officeDocument/2006/relationships/hyperlink" Target="https://youtu.be/snpyhVTYjmM" TargetMode="External"/><Relationship Id="rId5" Type="http://schemas.openxmlformats.org/officeDocument/2006/relationships/hyperlink" Target="https://youtu.be/YWq2nInOujA" TargetMode="External"/><Relationship Id="rId15" Type="http://schemas.openxmlformats.org/officeDocument/2006/relationships/hyperlink" Target="https://youtu.be/qLlzEam5zu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yduFO5zcSPM" TargetMode="External"/><Relationship Id="rId19" Type="http://schemas.openxmlformats.org/officeDocument/2006/relationships/hyperlink" Target="https://youtu.be/d9YUnCMy-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UmggQHsHHI" TargetMode="External"/><Relationship Id="rId14" Type="http://schemas.openxmlformats.org/officeDocument/2006/relationships/hyperlink" Target="https://youtu.be/TJxGXcioiy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834BA-5D8F-4F0A-94E7-B1C039C6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8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cp:lastPrinted>2020-05-26T17:37:00Z</cp:lastPrinted>
  <dcterms:created xsi:type="dcterms:W3CDTF">2020-05-14T11:28:00Z</dcterms:created>
  <dcterms:modified xsi:type="dcterms:W3CDTF">2020-05-26T17:37:00Z</dcterms:modified>
</cp:coreProperties>
</file>