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F5" w:rsidRPr="00E562A8" w:rsidRDefault="0015214E" w:rsidP="000F05F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Благодійна допомога за І</w:t>
      </w:r>
      <w:r w:rsidR="000F05F5">
        <w:rPr>
          <w:rFonts w:ascii="Times New Roman" w:hAnsi="Times New Roman" w:cs="Times New Roman"/>
          <w:sz w:val="28"/>
          <w:szCs w:val="28"/>
          <w:lang w:val="uk-UA"/>
        </w:rPr>
        <w:t xml:space="preserve"> квартал 2022року</w:t>
      </w:r>
    </w:p>
    <w:tbl>
      <w:tblPr>
        <w:tblStyle w:val="a3"/>
        <w:tblpPr w:leftFromText="180" w:rightFromText="180" w:vertAnchor="text" w:horzAnchor="margin" w:tblpY="138"/>
        <w:tblW w:w="10006" w:type="dxa"/>
        <w:tblLayout w:type="fixed"/>
        <w:tblLook w:val="04A0" w:firstRow="1" w:lastRow="0" w:firstColumn="1" w:lastColumn="0" w:noHBand="0" w:noVBand="1"/>
      </w:tblPr>
      <w:tblGrid>
        <w:gridCol w:w="2702"/>
        <w:gridCol w:w="934"/>
        <w:gridCol w:w="1351"/>
        <w:gridCol w:w="1159"/>
        <w:gridCol w:w="1158"/>
        <w:gridCol w:w="1351"/>
        <w:gridCol w:w="1351"/>
      </w:tblGrid>
      <w:tr w:rsidR="000F05F5" w:rsidRPr="00E562A8" w:rsidTr="000F05F5">
        <w:trPr>
          <w:trHeight w:val="324"/>
        </w:trPr>
        <w:tc>
          <w:tcPr>
            <w:tcW w:w="3636" w:type="dxa"/>
            <w:gridSpan w:val="2"/>
          </w:tcPr>
          <w:bookmarkEnd w:id="0"/>
          <w:p w:rsidR="000F05F5" w:rsidRPr="00E562A8" w:rsidRDefault="000F05F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E562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1" w:type="dxa"/>
          </w:tcPr>
          <w:p w:rsidR="000F05F5" w:rsidRPr="00E562A8" w:rsidRDefault="000F05F5" w:rsidP="000D2EC7">
            <w:pPr>
              <w:rPr>
                <w:rFonts w:ascii="Times New Roman" w:hAnsi="Times New Roman" w:cs="Times New Roman"/>
                <w:b/>
              </w:rPr>
            </w:pPr>
            <w:r w:rsidRPr="00E562A8">
              <w:rPr>
                <w:rFonts w:ascii="Times New Roman" w:hAnsi="Times New Roman" w:cs="Times New Roman"/>
              </w:rPr>
              <w:t>Од-</w:t>
            </w:r>
            <w:proofErr w:type="spellStart"/>
            <w:r w:rsidRPr="00E562A8">
              <w:rPr>
                <w:rFonts w:ascii="Times New Roman" w:hAnsi="Times New Roman" w:cs="Times New Roman"/>
              </w:rPr>
              <w:t>ця</w:t>
            </w:r>
            <w:proofErr w:type="spellEnd"/>
            <w:r w:rsidRPr="00E562A8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562A8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1159" w:type="dxa"/>
          </w:tcPr>
          <w:p w:rsidR="000F05F5" w:rsidRPr="00E562A8" w:rsidRDefault="000F05F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158" w:type="dxa"/>
          </w:tcPr>
          <w:p w:rsidR="000F05F5" w:rsidRPr="00E562A8" w:rsidRDefault="000F05F5" w:rsidP="000D2EC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562A8">
              <w:rPr>
                <w:rFonts w:ascii="Times New Roman" w:hAnsi="Times New Roman" w:cs="Times New Roman"/>
              </w:rPr>
              <w:t>Ціна</w:t>
            </w:r>
            <w:proofErr w:type="spellEnd"/>
          </w:p>
        </w:tc>
        <w:tc>
          <w:tcPr>
            <w:tcW w:w="1351" w:type="dxa"/>
          </w:tcPr>
          <w:p w:rsidR="000F05F5" w:rsidRPr="00E562A8" w:rsidRDefault="000F05F5" w:rsidP="000D2EC7">
            <w:pPr>
              <w:rPr>
                <w:rFonts w:ascii="Times New Roman" w:hAnsi="Times New Roman" w:cs="Times New Roman"/>
                <w:b/>
              </w:rPr>
            </w:pPr>
            <w:r w:rsidRPr="00E562A8">
              <w:rPr>
                <w:rFonts w:ascii="Times New Roman" w:hAnsi="Times New Roman" w:cs="Times New Roman"/>
              </w:rPr>
              <w:t xml:space="preserve"> Сума </w:t>
            </w:r>
          </w:p>
        </w:tc>
        <w:tc>
          <w:tcPr>
            <w:tcW w:w="1351" w:type="dxa"/>
          </w:tcPr>
          <w:p w:rsidR="000F05F5" w:rsidRPr="00E562A8" w:rsidRDefault="000F05F5" w:rsidP="000D2EC7">
            <w:pPr>
              <w:rPr>
                <w:rFonts w:ascii="Times New Roman" w:hAnsi="Times New Roman" w:cs="Times New Roman"/>
              </w:rPr>
            </w:pP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C2747A" w:rsidRDefault="000F05F5" w:rsidP="000D2EC7">
            <w:pPr>
              <w:tabs>
                <w:tab w:val="center" w:pos="1924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Уфо</w:t>
            </w:r>
            <w:r>
              <w:rPr>
                <w:rFonts w:ascii="Times New Roman" w:hAnsi="Times New Roman" w:cs="Times New Roman"/>
                <w:lang w:val="en-US"/>
              </w:rPr>
              <w:t xml:space="preserve"> SATYRN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351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58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1200-00</w:t>
            </w:r>
          </w:p>
        </w:tc>
        <w:tc>
          <w:tcPr>
            <w:tcW w:w="1351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м’ясорубку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Lare</w:t>
            </w:r>
            <w:r>
              <w:rPr>
                <w:rFonts w:ascii="Times New Roman" w:hAnsi="Times New Roman" w:cs="Times New Roman"/>
                <w:lang w:val="uk-UA"/>
              </w:rPr>
              <w:t>tti</w:t>
            </w:r>
            <w:proofErr w:type="spellEnd"/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Н.О.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Стінка меблева</w:t>
            </w:r>
          </w:p>
        </w:tc>
        <w:tc>
          <w:tcPr>
            <w:tcW w:w="1351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3000-00</w:t>
            </w:r>
          </w:p>
        </w:tc>
        <w:tc>
          <w:tcPr>
            <w:tcW w:w="1351" w:type="dxa"/>
          </w:tcPr>
          <w:p w:rsidR="000F05F5" w:rsidRPr="00091F8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6000-00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СФГ Ранок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Полка книжна 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СФГ Ранок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6671BE" w:rsidRDefault="000F05F5" w:rsidP="000D2EC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Прінтер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Canon G2420</w:t>
            </w:r>
          </w:p>
        </w:tc>
        <w:tc>
          <w:tcPr>
            <w:tcW w:w="1351" w:type="dxa"/>
          </w:tcPr>
          <w:p w:rsidR="000F05F5" w:rsidRPr="006671B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СФГ Ранок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Рушник паперовий 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8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18-70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149-60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Серветка віскозна (10шт)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47-80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47-80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FA762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Чистюня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/унітазу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40-50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40-50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Pr="00FA762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Освіжувач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повітря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23-20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23-20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мусор (120л)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Розетка 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87-00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Ізострічка</w:t>
            </w:r>
            <w:proofErr w:type="spellEnd"/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ПВС 2*1.5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Паста / рук ,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автопаста</w:t>
            </w:r>
            <w:proofErr w:type="spellEnd"/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Фейрі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29-90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29-90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Йож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/ унітазу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27-90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27-90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 / посуду 1л.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39-30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39-30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Лимонна кислота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17-90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17-90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Крейда 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мусор ( 35л)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Пакети мусор (60л.)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Резетка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до переноски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trHeight w:val="389"/>
        </w:trPr>
        <w:tc>
          <w:tcPr>
            <w:tcW w:w="3636" w:type="dxa"/>
            <w:gridSpan w:val="2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Вилка 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159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58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F05F5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15-00</w:t>
            </w:r>
          </w:p>
        </w:tc>
        <w:tc>
          <w:tcPr>
            <w:tcW w:w="1351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Батьківська</w:t>
            </w:r>
          </w:p>
        </w:tc>
      </w:tr>
      <w:tr w:rsidR="000F05F5" w:rsidRPr="00E562A8" w:rsidTr="000F05F5">
        <w:trPr>
          <w:gridAfter w:val="6"/>
          <w:wAfter w:w="7304" w:type="dxa"/>
          <w:trHeight w:val="389"/>
        </w:trPr>
        <w:tc>
          <w:tcPr>
            <w:tcW w:w="2702" w:type="dxa"/>
          </w:tcPr>
          <w:p w:rsidR="000F05F5" w:rsidRPr="00D9612E" w:rsidRDefault="000F05F5" w:rsidP="000D2E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19627-10</w:t>
            </w:r>
          </w:p>
        </w:tc>
      </w:tr>
    </w:tbl>
    <w:p w:rsidR="009A6417" w:rsidRDefault="009A6417"/>
    <w:sectPr w:rsidR="009A6417" w:rsidSect="000F05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5"/>
    <w:rsid w:val="000F05F5"/>
    <w:rsid w:val="0015214E"/>
    <w:rsid w:val="009A6417"/>
    <w:rsid w:val="00B6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1968"/>
  <w15:chartTrackingRefBased/>
  <w15:docId w15:val="{48EBC5DA-0B0E-403C-9A6C-4BB19E07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F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5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volti</dc:creator>
  <cp:keywords/>
  <dc:description/>
  <cp:lastModifiedBy>volti</cp:lastModifiedBy>
  <cp:revision>2</cp:revision>
  <dcterms:created xsi:type="dcterms:W3CDTF">2023-10-25T11:17:00Z</dcterms:created>
  <dcterms:modified xsi:type="dcterms:W3CDTF">2023-10-25T11:36:00Z</dcterms:modified>
</cp:coreProperties>
</file>