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14CB" w:rsidRPr="003714CB" w:rsidRDefault="003714CB" w:rsidP="003714C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3714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 </w:t>
      </w:r>
      <w:r w:rsidRPr="003714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Торгівля людьми</w:t>
      </w:r>
    </w:p>
    <w:p w:rsidR="003714CB" w:rsidRPr="003714CB" w:rsidRDefault="003714CB" w:rsidP="003714CB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714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Часто жертвами торгівлі людьми стають діти. Дітей, які стали жертвами цього промислу, найчастіше вивозять з їхніх сімей, рідних місць й примушують займатися важкою працею – у сільському господарстві, на шахтах, у промисловому виробництві, у секторі розваг, використовують як жебраків і слуг. У деяких регіонах світу дітей продають для участі у військових конфліктах.   </w:t>
      </w:r>
    </w:p>
    <w:p w:rsidR="003714CB" w:rsidRPr="003714CB" w:rsidRDefault="003714CB" w:rsidP="003714CB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714C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uk-UA"/>
        </w:rPr>
        <w:t>Батьки, будьте уважними, піклуйтеся про своїх дітей! </w:t>
      </w:r>
      <w:r w:rsidRPr="003714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Пам’ятайте,  що гарний захист дитини в сім’ї  може уберегти її від негативних випадків.    Гарний захист – це захист від дискримінації, насилля та наслідків бідності, соціальної ізоляції, тому що це є основними причинами їхньої уразливості для торгівців людьми.        </w:t>
      </w:r>
    </w:p>
    <w:p w:rsidR="003714CB" w:rsidRPr="003714CB" w:rsidRDefault="003714CB" w:rsidP="003714CB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71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                  Законодавча база щодо протидії торгівлі людьми</w:t>
      </w:r>
    </w:p>
    <w:p w:rsidR="003714CB" w:rsidRPr="003714CB" w:rsidRDefault="003714CB" w:rsidP="00371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54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3714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Конституція України.</w:t>
      </w:r>
    </w:p>
    <w:p w:rsidR="003714CB" w:rsidRPr="003714CB" w:rsidRDefault="003714CB" w:rsidP="00371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54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3714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Закон України «Про протидію торгівлі людьми» (2011 р.).</w:t>
      </w:r>
    </w:p>
    <w:p w:rsidR="003714CB" w:rsidRPr="003714CB" w:rsidRDefault="003714CB" w:rsidP="00371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54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3714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Постанова КМУ від 23 травня 2012 р. №417 "Про затвердження Порядку встановлення статусу особи, яка постраждала від торгівлі людьми".</w:t>
      </w:r>
    </w:p>
    <w:p w:rsidR="003714CB" w:rsidRPr="003714CB" w:rsidRDefault="003714CB" w:rsidP="00371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54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3714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Закон України «Про громадянство» (2001 р.).</w:t>
      </w:r>
    </w:p>
    <w:p w:rsidR="003714CB" w:rsidRPr="003714CB" w:rsidRDefault="003714CB" w:rsidP="00371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54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3714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Загальна Декларація прав людини (1948 р.).</w:t>
      </w:r>
    </w:p>
    <w:p w:rsidR="003714CB" w:rsidRPr="003714CB" w:rsidRDefault="003714CB" w:rsidP="00371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54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3714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Конвенція ООН про права дитини (1989р.).</w:t>
      </w:r>
    </w:p>
    <w:p w:rsidR="003714CB" w:rsidRPr="003714CB" w:rsidRDefault="003714CB" w:rsidP="00371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54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3714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Європейська Конвенція про захист прав та основних свобод людини і громадян (1950 р.).</w:t>
      </w:r>
    </w:p>
    <w:p w:rsidR="003714CB" w:rsidRPr="003714CB" w:rsidRDefault="003714CB" w:rsidP="003714CB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714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3714CB" w:rsidRPr="003714CB" w:rsidRDefault="003714CB" w:rsidP="003714CB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714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Національна "гаряча лінія" з попередження домашнього насильства, торгівлі людьми та ґендерної дискримінації -</w:t>
      </w:r>
    </w:p>
    <w:p w:rsidR="003714CB" w:rsidRPr="003714CB" w:rsidRDefault="003714CB" w:rsidP="003714CB">
      <w:pPr>
        <w:shd w:val="clear" w:color="auto" w:fill="FFFFFF"/>
        <w:spacing w:after="0" w:line="240" w:lineRule="atLeast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71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uk-UA"/>
        </w:rPr>
        <w:t>0 800 500 335 </w:t>
      </w:r>
      <w:r w:rsidRPr="003714C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uk-UA"/>
        </w:rPr>
        <w:t>або </w:t>
      </w:r>
      <w:r w:rsidRPr="00371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uk-UA"/>
        </w:rPr>
        <w:t>116 123</w:t>
      </w:r>
      <w:r w:rsidRPr="003714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(короткий номер з мобільного).</w:t>
      </w:r>
    </w:p>
    <w:p w:rsidR="003714CB" w:rsidRPr="003714CB" w:rsidRDefault="003714CB" w:rsidP="003714CB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714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3714CB" w:rsidRPr="003714CB" w:rsidRDefault="003714CB" w:rsidP="003714CB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714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Національна безкоштовна гаряча лінія з питань протидії торгівлі людьми та консультування мігрантів -</w:t>
      </w:r>
    </w:p>
    <w:p w:rsidR="003714CB" w:rsidRPr="003714CB" w:rsidRDefault="003714CB" w:rsidP="003714CB">
      <w:pPr>
        <w:shd w:val="clear" w:color="auto" w:fill="FFFFFF"/>
        <w:spacing w:after="0" w:line="240" w:lineRule="atLeast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71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uk-UA"/>
        </w:rPr>
        <w:t>0-800-505-501</w:t>
      </w:r>
      <w:r w:rsidRPr="003714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(безкоштовно зі стаціонарних телефонів в Україні), </w:t>
      </w:r>
      <w:r w:rsidRPr="003714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Графік роботи гарячої лінії:</w:t>
      </w:r>
      <w:r w:rsidRPr="003714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пн-пт з 10:00 до 21:00, сб з 10:00 до 18:00. сайт - </w:t>
      </w:r>
      <w:r w:rsidRPr="00371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http://www.527.org.ua</w:t>
      </w:r>
    </w:p>
    <w:p w:rsidR="003714CB" w:rsidRPr="003714CB" w:rsidRDefault="003714CB" w:rsidP="003714CB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714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3714CB" w:rsidRPr="003714CB" w:rsidRDefault="003714CB" w:rsidP="003714CB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714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Національна дитяча “гаряча лінія”  -</w:t>
      </w:r>
    </w:p>
    <w:p w:rsidR="003714CB" w:rsidRPr="003714CB" w:rsidRDefault="003714CB" w:rsidP="003714CB">
      <w:pPr>
        <w:shd w:val="clear" w:color="auto" w:fill="FFFFFF"/>
        <w:spacing w:after="0" w:line="240" w:lineRule="atLeast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71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uk-UA"/>
        </w:rPr>
        <w:t>0 800 500 225</w:t>
      </w:r>
      <w:r w:rsidRPr="003714C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uk-UA"/>
        </w:rPr>
        <w:t> або </w:t>
      </w:r>
      <w:r w:rsidRPr="00371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uk-UA"/>
        </w:rPr>
        <w:t>116 111</w:t>
      </w:r>
      <w:r w:rsidRPr="00371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 </w:t>
      </w:r>
      <w:r w:rsidRPr="003714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(короткий номер з мобільного).</w:t>
      </w:r>
    </w:p>
    <w:p w:rsidR="00083400" w:rsidRDefault="00083400"/>
    <w:p w:rsidR="003714CB" w:rsidRPr="003714CB" w:rsidRDefault="003714CB" w:rsidP="003714CB">
      <w:pPr>
        <w:shd w:val="clear" w:color="auto" w:fill="FFFFFF"/>
        <w:spacing w:after="200" w:line="276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714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Останнім часом все більше дітей вивозять в інші країни або регіони з метою використання у важкій нелегальній праці, для роботи у сфері секс-послуг, дитячої порнографії або з метою незаконного всиновлення чи випрошування милостині.</w:t>
      </w:r>
    </w:p>
    <w:p w:rsidR="003714CB" w:rsidRPr="003714CB" w:rsidRDefault="003714CB" w:rsidP="003714CB">
      <w:pPr>
        <w:shd w:val="clear" w:color="auto" w:fill="FFFFFF"/>
        <w:spacing w:after="200" w:line="276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71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Торгівля людьми</w:t>
      </w:r>
      <w:r w:rsidRPr="003714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– здійснення незаконної угоди, об'єктом якої є людина, а так само вербування, переміщення, переховування, передача або одержання людини, вчинені з метою експлуатації, у тому числі сексуальної, з використанням обману, шахрайства, шантажу, уразливого стану людини або із застосуванням чи погрозою застосування насильства, з використанням службового становища або матеріальної чи іншої залежності від іншої особи, що відповідно до Кримінального кодексу України ( 2341-14 ) визнаються злочином.</w:t>
      </w:r>
    </w:p>
    <w:p w:rsidR="003714CB" w:rsidRPr="003714CB" w:rsidRDefault="003714CB" w:rsidP="003714CB">
      <w:pPr>
        <w:shd w:val="clear" w:color="auto" w:fill="FFFFFF"/>
        <w:spacing w:after="200" w:line="276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71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Торгівля дітьми</w:t>
      </w:r>
      <w:r w:rsidRPr="003714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– купівля-продаж у грошових одиницях або за іншу оплату особи до 18 років з метою незаконного використання.</w:t>
      </w:r>
    </w:p>
    <w:p w:rsidR="003714CB" w:rsidRPr="003714CB" w:rsidRDefault="003714CB" w:rsidP="003714CB">
      <w:pPr>
        <w:shd w:val="clear" w:color="auto" w:fill="FFFFFF"/>
        <w:spacing w:after="200" w:line="276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71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Основні способи втягнення дітей в торгівлю людьми</w:t>
      </w:r>
      <w:r w:rsidRPr="003714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це:</w:t>
      </w:r>
    </w:p>
    <w:p w:rsidR="003714CB" w:rsidRPr="003714CB" w:rsidRDefault="003714CB" w:rsidP="003714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tLeast"/>
        <w:ind w:left="89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3714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пропонування привабливих умов;</w:t>
      </w:r>
    </w:p>
    <w:p w:rsidR="003714CB" w:rsidRPr="003714CB" w:rsidRDefault="003714CB" w:rsidP="003714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tLeast"/>
        <w:ind w:left="89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3714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використання примусу або погроз;</w:t>
      </w:r>
    </w:p>
    <w:p w:rsidR="003714CB" w:rsidRPr="003714CB" w:rsidRDefault="003714CB" w:rsidP="003714CB">
      <w:pPr>
        <w:numPr>
          <w:ilvl w:val="0"/>
          <w:numId w:val="2"/>
        </w:numPr>
        <w:shd w:val="clear" w:color="auto" w:fill="FFFFFF"/>
        <w:spacing w:before="100" w:beforeAutospacing="1" w:after="200" w:line="276" w:lineRule="atLeast"/>
        <w:ind w:left="89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3714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доведення до несвідомого стану в результаті вживання спиртних напоїв, наркотиків, токсинів.</w:t>
      </w:r>
    </w:p>
    <w:p w:rsidR="003714CB" w:rsidRPr="003714CB" w:rsidRDefault="003714CB" w:rsidP="003714CB">
      <w:pPr>
        <w:shd w:val="clear" w:color="auto" w:fill="FFFFFF"/>
        <w:spacing w:after="200" w:line="276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71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lastRenderedPageBreak/>
        <w:t>Незаконне використання дитини може мати такі форми</w:t>
      </w:r>
      <w:r w:rsidRPr="003714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:</w:t>
      </w:r>
    </w:p>
    <w:p w:rsidR="003714CB" w:rsidRPr="003714CB" w:rsidRDefault="003714CB" w:rsidP="003714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tLeast"/>
        <w:ind w:left="89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3714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Комерційна сексуальна експлуатація дітей.</w:t>
      </w:r>
    </w:p>
    <w:p w:rsidR="003714CB" w:rsidRPr="003714CB" w:rsidRDefault="003714CB" w:rsidP="003714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tLeast"/>
        <w:ind w:left="89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3714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Примушування та втягнення дітей у заняття проституцією та дитяча порнографія.</w:t>
      </w:r>
    </w:p>
    <w:p w:rsidR="003714CB" w:rsidRPr="003714CB" w:rsidRDefault="003714CB" w:rsidP="003714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tLeast"/>
        <w:ind w:left="89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3714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Експлуатація дитячої праці.</w:t>
      </w:r>
    </w:p>
    <w:p w:rsidR="003714CB" w:rsidRPr="003714CB" w:rsidRDefault="003714CB" w:rsidP="003714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tLeast"/>
        <w:ind w:left="89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3714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Втягнення неповнолітніх осіб у злочинну діяльність.</w:t>
      </w:r>
    </w:p>
    <w:p w:rsidR="003714CB" w:rsidRPr="003714CB" w:rsidRDefault="003714CB" w:rsidP="003714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tLeast"/>
        <w:ind w:left="89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3714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Усиновлення (удочеріння) в комерційних цілях.</w:t>
      </w:r>
    </w:p>
    <w:p w:rsidR="003714CB" w:rsidRPr="003714CB" w:rsidRDefault="003714CB" w:rsidP="003714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tLeast"/>
        <w:ind w:left="89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3714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Насильницьке донорство.</w:t>
      </w:r>
    </w:p>
    <w:p w:rsidR="003714CB" w:rsidRPr="003714CB" w:rsidRDefault="003714CB" w:rsidP="003714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tLeast"/>
        <w:ind w:left="89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3714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Втягнення неповнолітніх у збройні конфлікти.</w:t>
      </w:r>
    </w:p>
    <w:p w:rsidR="003714CB" w:rsidRPr="003714CB" w:rsidRDefault="003714CB" w:rsidP="003714CB">
      <w:pPr>
        <w:numPr>
          <w:ilvl w:val="0"/>
          <w:numId w:val="3"/>
        </w:numPr>
        <w:shd w:val="clear" w:color="auto" w:fill="FFFFFF"/>
        <w:spacing w:before="100" w:beforeAutospacing="1" w:after="200" w:line="276" w:lineRule="atLeast"/>
        <w:ind w:left="89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3714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Використання і примус до жебрацтва.</w:t>
      </w:r>
    </w:p>
    <w:p w:rsidR="003714CB" w:rsidRPr="003714CB" w:rsidRDefault="003714CB" w:rsidP="003714CB">
      <w:pPr>
        <w:shd w:val="clear" w:color="auto" w:fill="FFFFFF"/>
        <w:spacing w:after="200" w:line="27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71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          Наслідки для особи, яка стала жертвою</w:t>
      </w:r>
      <w:r w:rsidRPr="003714CB">
        <w:rPr>
          <w:rFonts w:ascii="Calibri" w:eastAsia="Times New Roman" w:hAnsi="Calibri" w:cs="Calibri"/>
          <w:color w:val="333333"/>
          <w:lang w:eastAsia="uk-UA"/>
        </w:rPr>
        <w:t> </w:t>
      </w:r>
      <w:r w:rsidRPr="00371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торгівлі людьми:</w:t>
      </w:r>
    </w:p>
    <w:p w:rsidR="003714CB" w:rsidRPr="003714CB" w:rsidRDefault="003714CB" w:rsidP="003714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tLeast"/>
        <w:ind w:left="89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3714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Фізичні та психологічні травми, у тому числі хвороби та зупинка росту у неповнолітніх.</w:t>
      </w:r>
    </w:p>
    <w:p w:rsidR="003714CB" w:rsidRPr="003714CB" w:rsidRDefault="003714CB" w:rsidP="003714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tLeast"/>
        <w:ind w:left="89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3714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Жертви торгівлі людьми часто не мають можливостей для соціального, морального, духовного розвитку.</w:t>
      </w:r>
    </w:p>
    <w:p w:rsidR="003714CB" w:rsidRPr="003714CB" w:rsidRDefault="003714CB" w:rsidP="003714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tLeast"/>
        <w:ind w:left="89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3714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Людей, яких примусили працювати у рабстві, часто змушують вживати наркотики, а також вони страждають від насильства.</w:t>
      </w:r>
    </w:p>
    <w:p w:rsidR="003714CB" w:rsidRPr="003714CB" w:rsidRDefault="003714CB" w:rsidP="003714CB">
      <w:pPr>
        <w:numPr>
          <w:ilvl w:val="0"/>
          <w:numId w:val="4"/>
        </w:numPr>
        <w:shd w:val="clear" w:color="auto" w:fill="FFFFFF"/>
        <w:spacing w:before="100" w:beforeAutospacing="1" w:after="200" w:line="276" w:lineRule="atLeast"/>
        <w:ind w:left="89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3714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Особи, які постраждали від примусового донорства мають проблеми зі здоров’ям.</w:t>
      </w:r>
    </w:p>
    <w:p w:rsidR="003714CB" w:rsidRPr="003714CB" w:rsidRDefault="003714CB" w:rsidP="003714CB">
      <w:pPr>
        <w:shd w:val="clear" w:color="auto" w:fill="FFFFFF"/>
        <w:spacing w:after="200" w:line="27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71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                       Як захистити дитину від торгівців людьми?</w:t>
      </w:r>
    </w:p>
    <w:p w:rsidR="003714CB" w:rsidRPr="003714CB" w:rsidRDefault="003714CB" w:rsidP="003714CB">
      <w:pPr>
        <w:shd w:val="clear" w:color="auto" w:fill="FFFFFF"/>
        <w:spacing w:after="200" w:line="276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714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Треба, щоб дитина була обізнаною у цьому питанні. Але не слід її лякати, щоб страх не затьмарював життя дитини. Потрібно спокійно, розважливо розповідати та інформувати її, націлюючи на власну безпеку, а не на залякування якимись випадками.</w:t>
      </w:r>
    </w:p>
    <w:p w:rsidR="003714CB" w:rsidRPr="003714CB" w:rsidRDefault="003714CB" w:rsidP="003714CB">
      <w:pPr>
        <w:shd w:val="clear" w:color="auto" w:fill="FFFFFF"/>
        <w:spacing w:after="200" w:line="276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714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Не слід відпускати дитину на прогулянки чи у будь-які заклади з незнайомими або малознайомими людьми.</w:t>
      </w:r>
    </w:p>
    <w:p w:rsidR="003714CB" w:rsidRPr="003714CB" w:rsidRDefault="003714CB" w:rsidP="003714CB">
      <w:pPr>
        <w:shd w:val="clear" w:color="auto" w:fill="FFFFFF"/>
        <w:spacing w:after="200" w:line="276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714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Дитині бажано запам’ятати свою адресу, телефон, прізвища батьків, знати напам’ять телефони екстрених служб (міліції, рятувальної та пожежної служби, швидкої допомоги).</w:t>
      </w:r>
    </w:p>
    <w:p w:rsidR="003714CB" w:rsidRPr="003714CB" w:rsidRDefault="003714CB" w:rsidP="003714CB">
      <w:pPr>
        <w:shd w:val="clear" w:color="auto" w:fill="FFFFFF"/>
        <w:spacing w:after="200" w:line="276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714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Якщо дитина йде кудись з дому, слід привчати її повідомляти про це близьких, і якщо вона запізнюється додому, то дзвонити рідним і повідомляти.</w:t>
      </w:r>
    </w:p>
    <w:p w:rsidR="003714CB" w:rsidRPr="003714CB" w:rsidRDefault="003714CB" w:rsidP="003714CB">
      <w:pPr>
        <w:shd w:val="clear" w:color="auto" w:fill="FFFFFF"/>
        <w:spacing w:after="200" w:line="276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714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Слід попереджати дитину, щоб вона нікуди не ходила з незнайомцями і нічого в них не брала, не сідала у чужі автомобілі і не погоджувалась на принадні пропозиції.</w:t>
      </w:r>
    </w:p>
    <w:p w:rsidR="003714CB" w:rsidRPr="003714CB" w:rsidRDefault="003714CB" w:rsidP="003714CB">
      <w:pPr>
        <w:shd w:val="clear" w:color="auto" w:fill="FFFFFF"/>
        <w:spacing w:after="200" w:line="276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714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Таку роботу з дітьми мають вести  в першу чергу батьки, адже безпека дитини залежить від її захищеності.</w:t>
      </w:r>
    </w:p>
    <w:p w:rsidR="003714CB" w:rsidRPr="003714CB" w:rsidRDefault="003714CB" w:rsidP="003714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714CB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uk-UA"/>
        </w:rPr>
        <w:t>Торгівля людьми</w:t>
      </w:r>
      <w:r w:rsidRPr="003714C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uk-UA"/>
        </w:rPr>
        <w:t xml:space="preserve"> – здійснення з метою експлуатації вербування, перевезення, передачі, приховування чи отримання людей шляхом погрози силою або її застосування чи інших форм примусу, викрадення, шахрайства, обману, зловживання владою чи вразливістю стану або шляхом підкупу у вигляді платежів чи </w:t>
      </w:r>
      <w:proofErr w:type="spellStart"/>
      <w:r w:rsidRPr="003714C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uk-UA"/>
        </w:rPr>
        <w:t>вигод</w:t>
      </w:r>
      <w:proofErr w:type="spellEnd"/>
      <w:r w:rsidRPr="003714C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uk-UA"/>
        </w:rPr>
        <w:t xml:space="preserve"> для одержання згоди особи, яка контролює іншу особу. Таке визначення торгівлі людьми дає ”Протокол з попередження торгівлі людьми, особливо жінками і дітьми”, який доповнює Конвенцію ООН про боротьбу з транснаціональною організованою злочинністю.</w:t>
      </w:r>
    </w:p>
    <w:p w:rsidR="003714CB" w:rsidRPr="003714CB" w:rsidRDefault="003714CB" w:rsidP="003714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hyperlink r:id="rId5" w:history="1">
        <w:r w:rsidRPr="003714CB">
          <w:rPr>
            <w:rFonts w:ascii="Arial" w:eastAsia="Times New Roman" w:hAnsi="Arial" w:cs="Arial"/>
            <w:color w:val="3849F9"/>
            <w:sz w:val="21"/>
            <w:szCs w:val="21"/>
            <w:u w:val="single"/>
            <w:bdr w:val="none" w:sz="0" w:space="0" w:color="auto" w:frame="1"/>
            <w:lang w:eastAsia="uk-UA"/>
          </w:rPr>
          <w:t>Торгівля людьми</w:t>
        </w:r>
      </w:hyperlink>
      <w:r w:rsidRPr="003714C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uk-UA"/>
        </w:rPr>
        <w:t> – це сукупність таких </w:t>
      </w:r>
      <w:r w:rsidRPr="003714CB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uk-UA"/>
        </w:rPr>
        <w:t>ознак</w:t>
      </w:r>
      <w:r w:rsidRPr="003714C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uk-UA"/>
        </w:rPr>
        <w:t>: </w:t>
      </w:r>
    </w:p>
    <w:p w:rsidR="003714CB" w:rsidRPr="003714CB" w:rsidRDefault="003714CB" w:rsidP="003714CB">
      <w:pPr>
        <w:numPr>
          <w:ilvl w:val="0"/>
          <w:numId w:val="5"/>
        </w:numPr>
        <w:shd w:val="clear" w:color="auto" w:fill="FFFFFF"/>
        <w:spacing w:before="100" w:beforeAutospacing="1" w:after="75" w:line="300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714CB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вербування;</w:t>
      </w:r>
    </w:p>
    <w:p w:rsidR="003714CB" w:rsidRPr="003714CB" w:rsidRDefault="003714CB" w:rsidP="003714CB">
      <w:pPr>
        <w:numPr>
          <w:ilvl w:val="0"/>
          <w:numId w:val="5"/>
        </w:numPr>
        <w:shd w:val="clear" w:color="auto" w:fill="FFFFFF"/>
        <w:spacing w:beforeAutospacing="1" w:after="0" w:line="300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714C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uk-UA"/>
        </w:rPr>
        <w:t>перевезення;</w:t>
      </w:r>
    </w:p>
    <w:p w:rsidR="003714CB" w:rsidRPr="003714CB" w:rsidRDefault="003714CB" w:rsidP="003714CB">
      <w:pPr>
        <w:numPr>
          <w:ilvl w:val="0"/>
          <w:numId w:val="5"/>
        </w:numPr>
        <w:shd w:val="clear" w:color="auto" w:fill="FFFFFF"/>
        <w:spacing w:before="100" w:beforeAutospacing="1" w:after="75" w:line="300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714CB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передача;</w:t>
      </w:r>
    </w:p>
    <w:p w:rsidR="003714CB" w:rsidRPr="003714CB" w:rsidRDefault="003714CB" w:rsidP="003714CB">
      <w:pPr>
        <w:numPr>
          <w:ilvl w:val="0"/>
          <w:numId w:val="5"/>
        </w:numPr>
        <w:shd w:val="clear" w:color="auto" w:fill="FFFFFF"/>
        <w:spacing w:beforeAutospacing="1" w:after="0" w:line="300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714C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uk-UA"/>
        </w:rPr>
        <w:t>продаж; </w:t>
      </w:r>
    </w:p>
    <w:p w:rsidR="003714CB" w:rsidRPr="003714CB" w:rsidRDefault="003714CB" w:rsidP="003714CB">
      <w:pPr>
        <w:numPr>
          <w:ilvl w:val="0"/>
          <w:numId w:val="5"/>
        </w:numPr>
        <w:shd w:val="clear" w:color="auto" w:fill="FFFFFF"/>
        <w:spacing w:before="100" w:beforeAutospacing="1" w:after="75" w:line="300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714CB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усиновлення (удочеріння) у комерційних цілях, використання в порнобізнесі;</w:t>
      </w:r>
    </w:p>
    <w:p w:rsidR="003714CB" w:rsidRPr="003714CB" w:rsidRDefault="003714CB" w:rsidP="003714CB">
      <w:pPr>
        <w:numPr>
          <w:ilvl w:val="0"/>
          <w:numId w:val="5"/>
        </w:numPr>
        <w:shd w:val="clear" w:color="auto" w:fill="FFFFFF"/>
        <w:spacing w:beforeAutospacing="1" w:after="0" w:line="300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714C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uk-UA"/>
        </w:rPr>
        <w:t>використання у військових конфліктах;</w:t>
      </w:r>
    </w:p>
    <w:p w:rsidR="003714CB" w:rsidRPr="003714CB" w:rsidRDefault="003714CB" w:rsidP="003714CB">
      <w:pPr>
        <w:numPr>
          <w:ilvl w:val="0"/>
          <w:numId w:val="5"/>
        </w:numPr>
        <w:shd w:val="clear" w:color="auto" w:fill="FFFFFF"/>
        <w:spacing w:before="100" w:beforeAutospacing="1" w:after="75" w:line="300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714CB">
        <w:rPr>
          <w:rFonts w:ascii="Arial" w:eastAsia="Times New Roman" w:hAnsi="Arial" w:cs="Arial"/>
          <w:color w:val="333333"/>
          <w:sz w:val="21"/>
          <w:szCs w:val="21"/>
          <w:lang w:eastAsia="uk-UA"/>
        </w:rPr>
        <w:lastRenderedPageBreak/>
        <w:t>залучення до злочинної діяльності; </w:t>
      </w:r>
    </w:p>
    <w:p w:rsidR="003714CB" w:rsidRPr="003714CB" w:rsidRDefault="003714CB" w:rsidP="003714CB">
      <w:pPr>
        <w:numPr>
          <w:ilvl w:val="0"/>
          <w:numId w:val="5"/>
        </w:numPr>
        <w:shd w:val="clear" w:color="auto" w:fill="FFFFFF"/>
        <w:spacing w:beforeAutospacing="1" w:after="0" w:line="300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714C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uk-UA"/>
        </w:rPr>
        <w:t>трансплантація чи насильницьке донорство; </w:t>
      </w:r>
    </w:p>
    <w:p w:rsidR="003714CB" w:rsidRPr="003714CB" w:rsidRDefault="003714CB" w:rsidP="003714CB">
      <w:pPr>
        <w:numPr>
          <w:ilvl w:val="0"/>
          <w:numId w:val="5"/>
        </w:numPr>
        <w:shd w:val="clear" w:color="auto" w:fill="FFFFFF"/>
        <w:spacing w:before="100" w:beforeAutospacing="1" w:after="75" w:line="300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714CB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примус до заняття проституцією; </w:t>
      </w:r>
    </w:p>
    <w:p w:rsidR="003714CB" w:rsidRPr="003714CB" w:rsidRDefault="003714CB" w:rsidP="003714CB">
      <w:pPr>
        <w:numPr>
          <w:ilvl w:val="0"/>
          <w:numId w:val="5"/>
        </w:numPr>
        <w:shd w:val="clear" w:color="auto" w:fill="FFFFFF"/>
        <w:spacing w:beforeAutospacing="1" w:after="0" w:line="300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714C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uk-UA"/>
        </w:rPr>
        <w:t>рабство і ситуації, подібні до рабства;</w:t>
      </w:r>
    </w:p>
    <w:p w:rsidR="003714CB" w:rsidRPr="003714CB" w:rsidRDefault="003714CB" w:rsidP="003714CB">
      <w:pPr>
        <w:numPr>
          <w:ilvl w:val="0"/>
          <w:numId w:val="5"/>
        </w:numPr>
        <w:shd w:val="clear" w:color="auto" w:fill="FFFFFF"/>
        <w:spacing w:before="100" w:beforeAutospacing="1" w:after="75" w:line="300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714CB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примусова праця;</w:t>
      </w:r>
    </w:p>
    <w:p w:rsidR="003714CB" w:rsidRPr="003714CB" w:rsidRDefault="003714CB" w:rsidP="003714CB">
      <w:pPr>
        <w:numPr>
          <w:ilvl w:val="0"/>
          <w:numId w:val="5"/>
        </w:numPr>
        <w:shd w:val="clear" w:color="auto" w:fill="FFFFFF"/>
        <w:spacing w:beforeAutospacing="1" w:after="0" w:line="300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714C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uk-UA"/>
        </w:rPr>
        <w:t>залучення в боргову кабалу;</w:t>
      </w:r>
    </w:p>
    <w:p w:rsidR="003714CB" w:rsidRPr="003714CB" w:rsidRDefault="003714CB" w:rsidP="003714CB">
      <w:pPr>
        <w:numPr>
          <w:ilvl w:val="0"/>
          <w:numId w:val="5"/>
        </w:numPr>
        <w:shd w:val="clear" w:color="auto" w:fill="FFFFFF"/>
        <w:spacing w:before="100" w:beforeAutospacing="1" w:after="75" w:line="300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714CB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використання шантажу, погроз, насильства.</w:t>
      </w:r>
    </w:p>
    <w:p w:rsidR="003714CB" w:rsidRDefault="003714CB">
      <w:bookmarkStart w:id="0" w:name="_GoBack"/>
      <w:bookmarkEnd w:id="0"/>
    </w:p>
    <w:sectPr w:rsidR="003714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A6F07"/>
    <w:multiLevelType w:val="multilevel"/>
    <w:tmpl w:val="5DEA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037159"/>
    <w:multiLevelType w:val="multilevel"/>
    <w:tmpl w:val="5730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F70755"/>
    <w:multiLevelType w:val="multilevel"/>
    <w:tmpl w:val="050C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046E7A"/>
    <w:multiLevelType w:val="multilevel"/>
    <w:tmpl w:val="2546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C4378A"/>
    <w:multiLevelType w:val="multilevel"/>
    <w:tmpl w:val="EF18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4CB"/>
    <w:rsid w:val="00083400"/>
    <w:rsid w:val="0037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9775"/>
  <w15:chartTrackingRefBased/>
  <w15:docId w15:val="{59794A3C-01F3-4478-95C1-C6DE01FA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3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-strada.org.ua/ucp_mod_information_showcategory_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3642</Words>
  <Characters>2077</Characters>
  <Application>Microsoft Office Word</Application>
  <DocSecurity>0</DocSecurity>
  <Lines>17</Lines>
  <Paragraphs>11</Paragraphs>
  <ScaleCrop>false</ScaleCrop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товмар</dc:creator>
  <cp:keywords/>
  <dc:description/>
  <cp:lastModifiedBy>оксана товмар</cp:lastModifiedBy>
  <cp:revision>2</cp:revision>
  <dcterms:created xsi:type="dcterms:W3CDTF">2023-10-30T09:27:00Z</dcterms:created>
  <dcterms:modified xsi:type="dcterms:W3CDTF">2023-10-30T09:33:00Z</dcterms:modified>
</cp:coreProperties>
</file>